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54" w:rsidRDefault="00660054" w:rsidP="006600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54">
        <w:rPr>
          <w:rFonts w:ascii="Times New Roman" w:hAnsi="Times New Roman" w:cs="Times New Roman"/>
          <w:b/>
          <w:sz w:val="28"/>
          <w:szCs w:val="28"/>
        </w:rPr>
        <w:t>Морские экспедиции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00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60054" w:rsidRPr="00E02F09" w:rsidRDefault="00660054" w:rsidP="006600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0054" w:rsidRDefault="00660054" w:rsidP="006600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</w:t>
      </w:r>
      <w:r w:rsidRPr="00660054">
        <w:rPr>
          <w:rFonts w:ascii="Times New Roman" w:hAnsi="Times New Roman" w:cs="Times New Roman"/>
          <w:b/>
          <w:sz w:val="28"/>
        </w:rPr>
        <w:t>.01-</w:t>
      </w:r>
      <w:r>
        <w:rPr>
          <w:rFonts w:ascii="Times New Roman" w:hAnsi="Times New Roman" w:cs="Times New Roman"/>
          <w:b/>
          <w:sz w:val="28"/>
        </w:rPr>
        <w:t>27</w:t>
      </w:r>
      <w:r w:rsidRPr="00660054">
        <w:rPr>
          <w:rFonts w:ascii="Times New Roman" w:hAnsi="Times New Roman" w:cs="Times New Roman"/>
          <w:b/>
          <w:sz w:val="28"/>
        </w:rPr>
        <w:t xml:space="preserve">.02 Совместная российско-норвежская зимняя </w:t>
      </w:r>
      <w:proofErr w:type="spellStart"/>
      <w:r w:rsidRPr="00660054">
        <w:rPr>
          <w:rFonts w:ascii="Times New Roman" w:hAnsi="Times New Roman" w:cs="Times New Roman"/>
          <w:b/>
          <w:sz w:val="28"/>
        </w:rPr>
        <w:t>экосистемная</w:t>
      </w:r>
      <w:proofErr w:type="spellEnd"/>
      <w:r w:rsidRPr="00660054">
        <w:rPr>
          <w:rFonts w:ascii="Times New Roman" w:hAnsi="Times New Roman" w:cs="Times New Roman"/>
          <w:b/>
          <w:sz w:val="28"/>
        </w:rPr>
        <w:t xml:space="preserve"> </w:t>
      </w:r>
      <w:r w:rsidRPr="00660054">
        <w:rPr>
          <w:rFonts w:ascii="Times New Roman" w:hAnsi="Times New Roman" w:cs="Times New Roman"/>
          <w:b/>
          <w:sz w:val="28"/>
        </w:rPr>
        <w:br/>
        <w:t>тралово-акустическая съемка по оценке запасов донных рыб Баренцева моря на НИС МК-0102 «Вильнюс»</w:t>
      </w:r>
    </w:p>
    <w:p w:rsidR="00660054" w:rsidRPr="00542A77" w:rsidRDefault="00660054" w:rsidP="00E02F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0054" w:rsidRPr="00660054" w:rsidRDefault="00660054" w:rsidP="000820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005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18AFD94" wp14:editId="2C2F0B5B">
            <wp:extent cx="5025224" cy="368620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ршрут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995" cy="372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54" w:rsidRPr="00660054" w:rsidRDefault="00660054" w:rsidP="00CA66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Маршрут, позиции тралений и океанографических разрезов</w:t>
      </w:r>
      <w:r w:rsidR="0054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CTD</w:t>
      </w:r>
      <w:r w:rsidR="0054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054" w:rsidRPr="00660054" w:rsidRDefault="00660054" w:rsidP="00CA66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МК-0102 «Вильнюс» в январе-феврале 2023 г.</w:t>
      </w:r>
    </w:p>
    <w:p w:rsidR="00CB7CEF" w:rsidRPr="00082008" w:rsidRDefault="00CB7CEF" w:rsidP="0008200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B7CEF" w:rsidRPr="00CB7CEF" w:rsidRDefault="000C2804" w:rsidP="00CA66F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66">
        <w:rPr>
          <w:rFonts w:ascii="Times New Roman" w:hAnsi="Times New Roman" w:cs="Times New Roman"/>
          <w:sz w:val="24"/>
          <w:szCs w:val="24"/>
        </w:rPr>
        <w:t>Съемка традиционно проводится в январе-марте, когда распределение трески и пикши занимает минимальную площадь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CA66FB" w:rsidRPr="00CA66FB">
        <w:rPr>
          <w:rFonts w:ascii="Times New Roman" w:hAnsi="Times New Roman" w:cs="Times New Roman"/>
          <w:sz w:val="24"/>
          <w:szCs w:val="24"/>
        </w:rPr>
        <w:t xml:space="preserve"> является частью ежегодных </w:t>
      </w:r>
      <w:r w:rsidR="00CA66FB">
        <w:rPr>
          <w:rFonts w:ascii="Times New Roman" w:hAnsi="Times New Roman" w:cs="Times New Roman"/>
          <w:sz w:val="24"/>
          <w:szCs w:val="24"/>
        </w:rPr>
        <w:t xml:space="preserve">многолетних </w:t>
      </w:r>
      <w:r w:rsidR="00A53766">
        <w:rPr>
          <w:rFonts w:ascii="Times New Roman" w:hAnsi="Times New Roman" w:cs="Times New Roman"/>
          <w:sz w:val="24"/>
          <w:szCs w:val="24"/>
        </w:rPr>
        <w:t>(</w:t>
      </w:r>
      <w:r w:rsidR="007C5378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A53766">
        <w:rPr>
          <w:rFonts w:ascii="Times New Roman" w:hAnsi="Times New Roman" w:cs="Times New Roman"/>
          <w:sz w:val="24"/>
          <w:szCs w:val="24"/>
        </w:rPr>
        <w:t xml:space="preserve">2000 г.) </w:t>
      </w:r>
      <w:r w:rsidR="00CA66FB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="00CA66FB" w:rsidRPr="00CA66FB">
        <w:rPr>
          <w:rFonts w:ascii="Times New Roman" w:hAnsi="Times New Roman" w:cs="Times New Roman"/>
          <w:sz w:val="24"/>
          <w:szCs w:val="24"/>
        </w:rPr>
        <w:t>российско-норвежских экспедиционных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3766" w:rsidRPr="00A53766">
        <w:rPr>
          <w:rFonts w:ascii="Times New Roman" w:hAnsi="Times New Roman" w:cs="Times New Roman"/>
          <w:sz w:val="24"/>
          <w:szCs w:val="24"/>
        </w:rPr>
        <w:t xml:space="preserve"> </w:t>
      </w:r>
      <w:r w:rsidR="00CA66FB">
        <w:rPr>
          <w:rFonts w:ascii="Times New Roman" w:hAnsi="Times New Roman" w:cs="Times New Roman"/>
          <w:sz w:val="24"/>
          <w:szCs w:val="24"/>
        </w:rPr>
        <w:t>Ее ц</w:t>
      </w:r>
      <w:r w:rsidR="00CB7CEF" w:rsidRPr="00CB7C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является изучение экосистемы Баренцева моря и сопредельных вод и оценка запасов донных рыб.</w:t>
      </w:r>
    </w:p>
    <w:p w:rsidR="00CA66FB" w:rsidRPr="00076929" w:rsidRDefault="00CA66FB" w:rsidP="00CA66FB">
      <w:pPr>
        <w:tabs>
          <w:tab w:val="left" w:pos="6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ходе съемки </w:t>
      </w:r>
      <w:r w:rsidR="005C46A4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определены параметры </w:t>
      </w: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условий среды</w:t>
      </w:r>
      <w:r w:rsidR="000C2804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обитания водных биоресурсов</w:t>
      </w: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собраны материалы для оценки биологического состояния донных рыб в Баренцевом море, оценены</w:t>
      </w:r>
      <w:r w:rsidR="005C46A4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особенности</w:t>
      </w: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миграции мойвы в районе исследований, собран большой объем первичного материала по биологии и патологиям рыб, биологии беспозвоночных, отобраны пробы </w:t>
      </w:r>
      <w:proofErr w:type="spellStart"/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биоты</w:t>
      </w:r>
      <w:proofErr w:type="spellEnd"/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донных отложений для исследования </w:t>
      </w:r>
      <w:r w:rsidR="005C46A4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их </w:t>
      </w: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загрязнения, пробы планктона, а также </w:t>
      </w:r>
      <w:r w:rsidR="00082008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выполнен учет </w:t>
      </w:r>
      <w:r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морских млекопитающих и птиц. </w:t>
      </w:r>
      <w:r w:rsidR="00E02F09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Дважды (</w:t>
      </w:r>
      <w:r w:rsidR="00B05436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после</w:t>
      </w:r>
      <w:r w:rsidR="00E02F09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выход</w:t>
      </w:r>
      <w:r w:rsidR="00B05436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E02F09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судна из п. Мурманск и </w:t>
      </w:r>
      <w:r w:rsidR="00B05436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перед</w:t>
      </w:r>
      <w:r w:rsidR="00E02F09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возвращени</w:t>
      </w:r>
      <w:r w:rsidR="00B05436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</w:t>
      </w:r>
      <w:r w:rsidR="00E02F09" w:rsidRPr="00076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порт) выполнен «вековой» океанографический разрез «Кольский меридиан», работы на котором проводятся с 1900 г.</w:t>
      </w:r>
    </w:p>
    <w:p w:rsidR="00861DB4" w:rsidRDefault="00CA66FB" w:rsidP="006A1692">
      <w:pPr>
        <w:tabs>
          <w:tab w:val="left" w:pos="6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совместной </w:t>
      </w:r>
      <w:r w:rsidR="00082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тралово-акустической съемки</w:t>
      </w:r>
      <w:r w:rsidRPr="00CA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донных рыб рассмотрены на ежегодной встрече ученых ПИНРО и БИМИ в </w:t>
      </w:r>
      <w:r w:rsidR="000D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12-14 </w:t>
      </w:r>
      <w:r w:rsidRPr="00CA6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0D47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г., а также представлены на </w:t>
      </w:r>
      <w:r w:rsidR="006A1692" w:rsidRPr="006A1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смешанной российско-норвежской Рабочей группе по арктическому рыболовству для использования в оценке запасов и выработке рекомендаций по регулированию промысла донных видов рыб в 202</w:t>
      </w:r>
      <w:r w:rsidR="006A1692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="006A1692" w:rsidRPr="006A16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в последующие годы</w:t>
      </w:r>
      <w:r w:rsidRPr="00CA6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A77" w:rsidRDefault="00542A77" w:rsidP="00542A77">
      <w:pPr>
        <w:tabs>
          <w:tab w:val="left" w:pos="626"/>
        </w:tabs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10.08-28.09 </w:t>
      </w:r>
      <w:r w:rsidRPr="00542A77">
        <w:rPr>
          <w:rFonts w:ascii="Times New Roman" w:hAnsi="Times New Roman" w:cs="Times New Roman"/>
          <w:b/>
          <w:sz w:val="28"/>
        </w:rPr>
        <w:t xml:space="preserve">Совместная российско-норвежская </w:t>
      </w:r>
      <w:proofErr w:type="spellStart"/>
      <w:r w:rsidRPr="00542A77">
        <w:rPr>
          <w:rFonts w:ascii="Times New Roman" w:hAnsi="Times New Roman" w:cs="Times New Roman"/>
          <w:b/>
          <w:sz w:val="28"/>
        </w:rPr>
        <w:t>экосистемная</w:t>
      </w:r>
      <w:proofErr w:type="spellEnd"/>
      <w:r w:rsidRPr="00542A77">
        <w:rPr>
          <w:rFonts w:ascii="Times New Roman" w:hAnsi="Times New Roman" w:cs="Times New Roman"/>
          <w:b/>
          <w:sz w:val="28"/>
        </w:rPr>
        <w:t xml:space="preserve"> съемка Баренцева моря и прилегающих вод на НИС </w:t>
      </w:r>
      <w:r w:rsidRPr="00660054">
        <w:rPr>
          <w:rFonts w:ascii="Times New Roman" w:hAnsi="Times New Roman" w:cs="Times New Roman"/>
          <w:b/>
          <w:sz w:val="28"/>
        </w:rPr>
        <w:t xml:space="preserve">МК-0102 </w:t>
      </w:r>
      <w:r w:rsidRPr="00542A77">
        <w:rPr>
          <w:rFonts w:ascii="Times New Roman" w:hAnsi="Times New Roman" w:cs="Times New Roman"/>
          <w:b/>
          <w:sz w:val="28"/>
        </w:rPr>
        <w:t>«Вильнюс»</w:t>
      </w:r>
    </w:p>
    <w:p w:rsidR="00542A77" w:rsidRPr="00542A77" w:rsidRDefault="00542A77" w:rsidP="00542A7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2A77" w:rsidRPr="00542A77" w:rsidRDefault="00542A77" w:rsidP="00082008">
      <w:pPr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4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EBFC2" wp14:editId="21EF6ABE">
            <wp:extent cx="2589581" cy="3667711"/>
            <wp:effectExtent l="0" t="0" r="1270" b="9525"/>
            <wp:docPr id="8" name="Рисунок 8" descr="C:\Users\user1\Desktop\Эко 2023\Пронюк\методика\Маршрут и станции_Eco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Эко 2023\Пронюк\методика\Маршрут и станции_Eco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52" cy="36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A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EB8C3" wp14:editId="13630475">
            <wp:extent cx="2582441" cy="3657600"/>
            <wp:effectExtent l="0" t="0" r="8890" b="0"/>
            <wp:docPr id="10" name="Рисунок 10" descr="C:\Users\user1\Desktop\Эко 2023\Пронюк\методика\Маршрут и тралы_Eco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Эко 2023\Пронюк\методика\Маршрут и тралы_Eco2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82" cy="36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77" w:rsidRPr="00542A77" w:rsidRDefault="00542A77" w:rsidP="0008200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Маршрут </w:t>
      </w:r>
      <w:r w:rsidR="009F0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МК-0102 </w:t>
      </w: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«Вильнюс» и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океанографических</w:t>
      </w: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542A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CTD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42A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планктонных станций, </w:t>
      </w:r>
      <w:r w:rsidR="005C46A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точек </w:t>
      </w:r>
      <w:r w:rsidRPr="00542A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отбора грунта и </w:t>
      </w:r>
      <w:proofErr w:type="spellStart"/>
      <w:r w:rsidRPr="00542A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микропластика</w:t>
      </w:r>
      <w:proofErr w:type="spellEnd"/>
      <w:r w:rsidRPr="00542A7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(слева) и траловых станций (справа) </w:t>
      </w:r>
      <w:r w:rsidRPr="00542A77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августе-сентябре 2023 г.</w:t>
      </w:r>
    </w:p>
    <w:p w:rsidR="00542A77" w:rsidRDefault="00542A77" w:rsidP="00082008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F124E2" w:rsidRDefault="00F124E2" w:rsidP="00A562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</w:t>
      </w:r>
      <w:r w:rsidRPr="00CA66FB">
        <w:rPr>
          <w:rFonts w:ascii="Times New Roman" w:hAnsi="Times New Roman" w:cs="Times New Roman"/>
          <w:sz w:val="24"/>
          <w:szCs w:val="24"/>
        </w:rPr>
        <w:t>ъемка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CA66FB">
        <w:rPr>
          <w:rFonts w:ascii="Times New Roman" w:hAnsi="Times New Roman" w:cs="Times New Roman"/>
          <w:sz w:val="24"/>
          <w:szCs w:val="24"/>
        </w:rPr>
        <w:t xml:space="preserve"> является частью ежегодных </w:t>
      </w:r>
      <w:r>
        <w:rPr>
          <w:rFonts w:ascii="Times New Roman" w:hAnsi="Times New Roman" w:cs="Times New Roman"/>
          <w:sz w:val="24"/>
          <w:szCs w:val="24"/>
        </w:rPr>
        <w:t xml:space="preserve">многолетних </w:t>
      </w:r>
      <w:r w:rsidR="00B652E6">
        <w:rPr>
          <w:rFonts w:ascii="Times New Roman" w:hAnsi="Times New Roman" w:cs="Times New Roman"/>
          <w:sz w:val="24"/>
          <w:szCs w:val="24"/>
        </w:rPr>
        <w:t>(</w:t>
      </w:r>
      <w:r w:rsidR="007C537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652E6">
        <w:rPr>
          <w:rFonts w:ascii="Times New Roman" w:hAnsi="Times New Roman" w:cs="Times New Roman"/>
          <w:sz w:val="24"/>
          <w:szCs w:val="24"/>
        </w:rPr>
        <w:t xml:space="preserve">с 2003 г.) </w:t>
      </w:r>
      <w:r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Pr="00CA66FB">
        <w:rPr>
          <w:rFonts w:ascii="Times New Roman" w:hAnsi="Times New Roman" w:cs="Times New Roman"/>
          <w:sz w:val="24"/>
          <w:szCs w:val="24"/>
        </w:rPr>
        <w:t>российско-норвежских экспедиционных исследований</w:t>
      </w:r>
      <w:r w:rsidR="00914AE2" w:rsidRPr="0091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AE2" w:rsidRPr="00CB7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Баренцева моря и сопредельных вод</w:t>
      </w:r>
      <w:r w:rsidR="009F0D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0DDD" w:rsidRPr="009F0DDD">
        <w:t xml:space="preserve"> </w:t>
      </w:r>
      <w:r w:rsidR="009F0DDD" w:rsidRPr="009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в 2023 г. принимали участие одно российское и три норвежских судна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3766" w:rsidRPr="00A53766">
        <w:t xml:space="preserve"> </w:t>
      </w:r>
      <w:r w:rsidR="00A53766" w:rsidRPr="00A53766">
        <w:rPr>
          <w:rFonts w:ascii="Times New Roman" w:hAnsi="Times New Roman" w:cs="Times New Roman"/>
          <w:sz w:val="24"/>
          <w:szCs w:val="24"/>
        </w:rPr>
        <w:t xml:space="preserve">Особенностью выполнения </w:t>
      </w:r>
      <w:proofErr w:type="spellStart"/>
      <w:r w:rsidR="00A53766" w:rsidRPr="00A5376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="00A53766" w:rsidRPr="00A53766">
        <w:rPr>
          <w:rFonts w:ascii="Times New Roman" w:hAnsi="Times New Roman" w:cs="Times New Roman"/>
          <w:sz w:val="24"/>
          <w:szCs w:val="24"/>
        </w:rPr>
        <w:t xml:space="preserve"> съемки является тотальный учет всех биологических объектов в уловах, анализ биоразнообразия, межвидовых взаимодействий, взаимоотношений «организм-среда» и т.д. Неотъемлемой частью данной съемки также является изучение условий среды обитания гидробионтов</w:t>
      </w:r>
      <w:r w:rsidR="00A53766">
        <w:rPr>
          <w:rFonts w:ascii="Times New Roman" w:hAnsi="Times New Roman" w:cs="Times New Roman"/>
          <w:sz w:val="24"/>
          <w:szCs w:val="24"/>
        </w:rPr>
        <w:t>.</w:t>
      </w:r>
    </w:p>
    <w:p w:rsidR="00D628AC" w:rsidRDefault="00D628AC" w:rsidP="006477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8AC">
        <w:rPr>
          <w:rFonts w:ascii="Times New Roman" w:hAnsi="Times New Roman" w:cs="Times New Roman"/>
          <w:sz w:val="24"/>
        </w:rPr>
        <w:t xml:space="preserve">На акватории </w:t>
      </w:r>
      <w:r>
        <w:rPr>
          <w:rFonts w:ascii="Times New Roman" w:hAnsi="Times New Roman" w:cs="Times New Roman"/>
          <w:sz w:val="24"/>
        </w:rPr>
        <w:t>съемки</w:t>
      </w:r>
      <w:r w:rsidRPr="00D628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проведены</w:t>
      </w:r>
      <w:r w:rsidRPr="00D628AC">
        <w:rPr>
          <w:rFonts w:ascii="Times New Roman" w:hAnsi="Times New Roman" w:cs="Times New Roman"/>
          <w:sz w:val="24"/>
        </w:rPr>
        <w:t xml:space="preserve"> исследовани</w:t>
      </w:r>
      <w:r>
        <w:rPr>
          <w:rFonts w:ascii="Times New Roman" w:hAnsi="Times New Roman" w:cs="Times New Roman"/>
          <w:sz w:val="24"/>
        </w:rPr>
        <w:t>я</w:t>
      </w:r>
      <w:r w:rsidRPr="00D628AC">
        <w:rPr>
          <w:rFonts w:ascii="Times New Roman" w:hAnsi="Times New Roman" w:cs="Times New Roman"/>
          <w:sz w:val="24"/>
        </w:rPr>
        <w:t xml:space="preserve"> распределения и </w:t>
      </w:r>
      <w:r>
        <w:rPr>
          <w:rFonts w:ascii="Times New Roman" w:hAnsi="Times New Roman" w:cs="Times New Roman"/>
          <w:sz w:val="24"/>
        </w:rPr>
        <w:t xml:space="preserve">дана </w:t>
      </w:r>
      <w:r w:rsidRPr="00D628AC">
        <w:rPr>
          <w:rFonts w:ascii="Times New Roman" w:hAnsi="Times New Roman" w:cs="Times New Roman"/>
          <w:sz w:val="24"/>
        </w:rPr>
        <w:t>оценка численности поколений промысловых рыб Баренцева моря на стадии 0-группы</w:t>
      </w:r>
      <w:r>
        <w:rPr>
          <w:rFonts w:ascii="Times New Roman" w:hAnsi="Times New Roman" w:cs="Times New Roman"/>
          <w:sz w:val="24"/>
        </w:rPr>
        <w:t xml:space="preserve">, выполнена </w:t>
      </w:r>
      <w:r w:rsidRPr="00D628AC">
        <w:rPr>
          <w:rFonts w:ascii="Times New Roman" w:hAnsi="Times New Roman" w:cs="Times New Roman"/>
          <w:sz w:val="24"/>
        </w:rPr>
        <w:t>тралово-акустическ</w:t>
      </w:r>
      <w:r>
        <w:rPr>
          <w:rFonts w:ascii="Times New Roman" w:hAnsi="Times New Roman" w:cs="Times New Roman"/>
          <w:sz w:val="24"/>
        </w:rPr>
        <w:t>ая съемка</w:t>
      </w:r>
      <w:r w:rsidRPr="00D628AC">
        <w:rPr>
          <w:rFonts w:ascii="Times New Roman" w:hAnsi="Times New Roman" w:cs="Times New Roman"/>
          <w:sz w:val="24"/>
        </w:rPr>
        <w:t xml:space="preserve"> запасов пелагических рыб (мойва, сайка, молодь сельди)</w:t>
      </w:r>
      <w:r>
        <w:rPr>
          <w:rFonts w:ascii="Times New Roman" w:hAnsi="Times New Roman" w:cs="Times New Roman"/>
          <w:sz w:val="24"/>
        </w:rPr>
        <w:t xml:space="preserve"> и тралов</w:t>
      </w:r>
      <w:r w:rsidR="00CF7A22">
        <w:rPr>
          <w:rFonts w:ascii="Times New Roman" w:hAnsi="Times New Roman" w:cs="Times New Roman"/>
          <w:sz w:val="24"/>
        </w:rPr>
        <w:t>ые</w:t>
      </w:r>
      <w:r w:rsidRPr="00D628AC">
        <w:rPr>
          <w:rFonts w:ascii="Times New Roman" w:hAnsi="Times New Roman" w:cs="Times New Roman"/>
          <w:sz w:val="24"/>
        </w:rPr>
        <w:t xml:space="preserve"> съемк</w:t>
      </w:r>
      <w:r w:rsidR="00CF7A22">
        <w:rPr>
          <w:rFonts w:ascii="Times New Roman" w:hAnsi="Times New Roman" w:cs="Times New Roman"/>
          <w:sz w:val="24"/>
        </w:rPr>
        <w:t>и запасов донных рыб, а также</w:t>
      </w:r>
      <w:r w:rsidRPr="00D628AC">
        <w:rPr>
          <w:rFonts w:ascii="Times New Roman" w:hAnsi="Times New Roman" w:cs="Times New Roman"/>
          <w:sz w:val="24"/>
        </w:rPr>
        <w:t xml:space="preserve"> северной креветки</w:t>
      </w:r>
      <w:r w:rsidR="00CF7A22">
        <w:rPr>
          <w:rFonts w:ascii="Times New Roman" w:hAnsi="Times New Roman" w:cs="Times New Roman"/>
          <w:sz w:val="24"/>
        </w:rPr>
        <w:t xml:space="preserve"> и</w:t>
      </w:r>
      <w:r w:rsidR="00CF7A22" w:rsidRPr="00CF7A22">
        <w:rPr>
          <w:rFonts w:ascii="Times New Roman" w:hAnsi="Times New Roman" w:cs="Times New Roman"/>
          <w:sz w:val="24"/>
        </w:rPr>
        <w:t xml:space="preserve"> </w:t>
      </w:r>
      <w:r w:rsidR="00CF7A22" w:rsidRPr="00D628AC">
        <w:rPr>
          <w:rFonts w:ascii="Times New Roman" w:hAnsi="Times New Roman" w:cs="Times New Roman"/>
          <w:sz w:val="24"/>
        </w:rPr>
        <w:t xml:space="preserve">краба-стригуна </w:t>
      </w:r>
      <w:proofErr w:type="spellStart"/>
      <w:r w:rsidR="00CF7A22" w:rsidRPr="00D628AC">
        <w:rPr>
          <w:rFonts w:ascii="Times New Roman" w:hAnsi="Times New Roman" w:cs="Times New Roman"/>
          <w:sz w:val="24"/>
        </w:rPr>
        <w:t>опилио</w:t>
      </w:r>
      <w:proofErr w:type="spellEnd"/>
      <w:r w:rsidR="00CF7A22">
        <w:rPr>
          <w:rFonts w:ascii="Times New Roman" w:hAnsi="Times New Roman" w:cs="Times New Roman"/>
          <w:sz w:val="24"/>
        </w:rPr>
        <w:t>, и</w:t>
      </w:r>
      <w:r w:rsidRPr="00D628AC">
        <w:rPr>
          <w:rFonts w:ascii="Times New Roman" w:hAnsi="Times New Roman" w:cs="Times New Roman"/>
          <w:sz w:val="24"/>
        </w:rPr>
        <w:t>зучен</w:t>
      </w:r>
      <w:r w:rsidR="00CF7A22">
        <w:rPr>
          <w:rFonts w:ascii="Times New Roman" w:hAnsi="Times New Roman" w:cs="Times New Roman"/>
          <w:sz w:val="24"/>
        </w:rPr>
        <w:t>о</w:t>
      </w:r>
      <w:r w:rsidRPr="00D628AC">
        <w:rPr>
          <w:rFonts w:ascii="Times New Roman" w:hAnsi="Times New Roman" w:cs="Times New Roman"/>
          <w:sz w:val="24"/>
        </w:rPr>
        <w:t xml:space="preserve"> распределени</w:t>
      </w:r>
      <w:r w:rsidR="00CF7A22">
        <w:rPr>
          <w:rFonts w:ascii="Times New Roman" w:hAnsi="Times New Roman" w:cs="Times New Roman"/>
          <w:sz w:val="24"/>
        </w:rPr>
        <w:t>е</w:t>
      </w:r>
      <w:r w:rsidRPr="00D628AC">
        <w:rPr>
          <w:rFonts w:ascii="Times New Roman" w:hAnsi="Times New Roman" w:cs="Times New Roman"/>
          <w:sz w:val="24"/>
        </w:rPr>
        <w:t xml:space="preserve"> камчатского </w:t>
      </w:r>
      <w:r w:rsidR="00CF7A22">
        <w:rPr>
          <w:rFonts w:ascii="Times New Roman" w:hAnsi="Times New Roman" w:cs="Times New Roman"/>
          <w:sz w:val="24"/>
        </w:rPr>
        <w:t xml:space="preserve">краба. </w:t>
      </w:r>
      <w:r w:rsidR="00D1201C">
        <w:rPr>
          <w:rFonts w:ascii="Times New Roman" w:hAnsi="Times New Roman" w:cs="Times New Roman"/>
          <w:sz w:val="24"/>
        </w:rPr>
        <w:t>Были исследованы</w:t>
      </w:r>
      <w:r w:rsidRPr="00D628AC">
        <w:rPr>
          <w:rFonts w:ascii="Times New Roman" w:hAnsi="Times New Roman" w:cs="Times New Roman"/>
          <w:sz w:val="24"/>
        </w:rPr>
        <w:t xml:space="preserve"> услови</w:t>
      </w:r>
      <w:r w:rsidR="00D1201C">
        <w:rPr>
          <w:rFonts w:ascii="Times New Roman" w:hAnsi="Times New Roman" w:cs="Times New Roman"/>
          <w:sz w:val="24"/>
        </w:rPr>
        <w:t>я</w:t>
      </w:r>
      <w:r w:rsidRPr="00D628AC">
        <w:rPr>
          <w:rFonts w:ascii="Times New Roman" w:hAnsi="Times New Roman" w:cs="Times New Roman"/>
          <w:sz w:val="24"/>
        </w:rPr>
        <w:t xml:space="preserve"> внешней среды, </w:t>
      </w:r>
      <w:r w:rsidR="00D1201C">
        <w:rPr>
          <w:rFonts w:ascii="Times New Roman" w:hAnsi="Times New Roman" w:cs="Times New Roman"/>
          <w:sz w:val="24"/>
        </w:rPr>
        <w:t xml:space="preserve">даны </w:t>
      </w:r>
      <w:r w:rsidRPr="00D628AC">
        <w:rPr>
          <w:rFonts w:ascii="Times New Roman" w:hAnsi="Times New Roman" w:cs="Times New Roman"/>
          <w:sz w:val="24"/>
        </w:rPr>
        <w:t>океанографически</w:t>
      </w:r>
      <w:r w:rsidR="00D1201C">
        <w:rPr>
          <w:rFonts w:ascii="Times New Roman" w:hAnsi="Times New Roman" w:cs="Times New Roman"/>
          <w:sz w:val="24"/>
        </w:rPr>
        <w:t>е</w:t>
      </w:r>
      <w:r w:rsidRPr="00D628AC">
        <w:rPr>
          <w:rFonts w:ascii="Times New Roman" w:hAnsi="Times New Roman" w:cs="Times New Roman"/>
          <w:sz w:val="24"/>
        </w:rPr>
        <w:t xml:space="preserve"> характеристик</w:t>
      </w:r>
      <w:r w:rsidR="00D1201C">
        <w:rPr>
          <w:rFonts w:ascii="Times New Roman" w:hAnsi="Times New Roman" w:cs="Times New Roman"/>
          <w:sz w:val="24"/>
        </w:rPr>
        <w:t>и</w:t>
      </w:r>
      <w:r w:rsidRPr="00D628AC">
        <w:rPr>
          <w:rFonts w:ascii="Times New Roman" w:hAnsi="Times New Roman" w:cs="Times New Roman"/>
          <w:sz w:val="24"/>
        </w:rPr>
        <w:t xml:space="preserve"> Ба</w:t>
      </w:r>
      <w:r w:rsidR="002B36C5">
        <w:rPr>
          <w:rFonts w:ascii="Times New Roman" w:hAnsi="Times New Roman" w:cs="Times New Roman"/>
          <w:sz w:val="24"/>
        </w:rPr>
        <w:t>ренцева моря</w:t>
      </w:r>
      <w:r w:rsidR="00D1201C">
        <w:rPr>
          <w:rFonts w:ascii="Times New Roman" w:hAnsi="Times New Roman" w:cs="Times New Roman"/>
          <w:sz w:val="24"/>
        </w:rPr>
        <w:t xml:space="preserve">, </w:t>
      </w:r>
      <w:r w:rsidR="002B36C5">
        <w:rPr>
          <w:rFonts w:ascii="Times New Roman" w:hAnsi="Times New Roman" w:cs="Times New Roman"/>
          <w:sz w:val="24"/>
        </w:rPr>
        <w:t xml:space="preserve">выполнен океанографический разрез «Кольский меридиан», </w:t>
      </w:r>
      <w:r w:rsidR="00D1201C">
        <w:rPr>
          <w:rFonts w:ascii="Times New Roman" w:hAnsi="Times New Roman" w:cs="Times New Roman"/>
          <w:sz w:val="24"/>
        </w:rPr>
        <w:t xml:space="preserve">проведен </w:t>
      </w:r>
      <w:r w:rsidRPr="00D628AC">
        <w:rPr>
          <w:rFonts w:ascii="Times New Roman" w:hAnsi="Times New Roman" w:cs="Times New Roman"/>
          <w:sz w:val="24"/>
        </w:rPr>
        <w:t xml:space="preserve">отбор проб зоопланктона и проб </w:t>
      </w:r>
      <w:r w:rsidR="00647713">
        <w:rPr>
          <w:rFonts w:ascii="Times New Roman" w:hAnsi="Times New Roman" w:cs="Times New Roman"/>
          <w:sz w:val="24"/>
        </w:rPr>
        <w:t>на питание рыб, собрана информация</w:t>
      </w:r>
      <w:r w:rsidRPr="00D628AC">
        <w:rPr>
          <w:rFonts w:ascii="Times New Roman" w:hAnsi="Times New Roman" w:cs="Times New Roman"/>
          <w:sz w:val="24"/>
        </w:rPr>
        <w:t xml:space="preserve"> по распределению и численности морских млекопитающих и</w:t>
      </w:r>
      <w:r w:rsidR="00647713">
        <w:rPr>
          <w:rFonts w:ascii="Times New Roman" w:hAnsi="Times New Roman" w:cs="Times New Roman"/>
          <w:sz w:val="24"/>
        </w:rPr>
        <w:t xml:space="preserve"> птиц</w:t>
      </w:r>
      <w:r w:rsidR="005C46A4">
        <w:rPr>
          <w:rFonts w:ascii="Times New Roman" w:hAnsi="Times New Roman" w:cs="Times New Roman"/>
          <w:sz w:val="24"/>
        </w:rPr>
        <w:t xml:space="preserve"> в текущем году</w:t>
      </w:r>
      <w:r w:rsidR="00647713">
        <w:rPr>
          <w:rFonts w:ascii="Times New Roman" w:hAnsi="Times New Roman" w:cs="Times New Roman"/>
          <w:sz w:val="24"/>
        </w:rPr>
        <w:t>. Выполнены</w:t>
      </w:r>
      <w:r w:rsidRPr="00D628AC">
        <w:rPr>
          <w:rFonts w:ascii="Times New Roman" w:hAnsi="Times New Roman" w:cs="Times New Roman"/>
          <w:sz w:val="24"/>
        </w:rPr>
        <w:t xml:space="preserve"> эколого-</w:t>
      </w:r>
      <w:proofErr w:type="spellStart"/>
      <w:r w:rsidRPr="00D628AC">
        <w:rPr>
          <w:rFonts w:ascii="Times New Roman" w:hAnsi="Times New Roman" w:cs="Times New Roman"/>
          <w:sz w:val="24"/>
        </w:rPr>
        <w:t>паразитологически</w:t>
      </w:r>
      <w:r w:rsidR="00647713">
        <w:rPr>
          <w:rFonts w:ascii="Times New Roman" w:hAnsi="Times New Roman" w:cs="Times New Roman"/>
          <w:sz w:val="24"/>
        </w:rPr>
        <w:t>е</w:t>
      </w:r>
      <w:proofErr w:type="spellEnd"/>
      <w:r w:rsidRPr="00D628A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628AC">
        <w:rPr>
          <w:rFonts w:ascii="Times New Roman" w:hAnsi="Times New Roman" w:cs="Times New Roman"/>
          <w:sz w:val="24"/>
        </w:rPr>
        <w:t>ихтиопатологически</w:t>
      </w:r>
      <w:r w:rsidR="00647713">
        <w:rPr>
          <w:rFonts w:ascii="Times New Roman" w:hAnsi="Times New Roman" w:cs="Times New Roman"/>
          <w:sz w:val="24"/>
        </w:rPr>
        <w:t>е</w:t>
      </w:r>
      <w:proofErr w:type="spellEnd"/>
      <w:r w:rsidRPr="00D628AC">
        <w:rPr>
          <w:rFonts w:ascii="Times New Roman" w:hAnsi="Times New Roman" w:cs="Times New Roman"/>
          <w:sz w:val="24"/>
        </w:rPr>
        <w:t xml:space="preserve"> исследовани</w:t>
      </w:r>
      <w:r w:rsidR="00647713">
        <w:rPr>
          <w:rFonts w:ascii="Times New Roman" w:hAnsi="Times New Roman" w:cs="Times New Roman"/>
          <w:sz w:val="24"/>
        </w:rPr>
        <w:t xml:space="preserve">я промысловых гидробионтов, </w:t>
      </w:r>
      <w:r w:rsidRPr="00D628AC">
        <w:rPr>
          <w:rFonts w:ascii="Times New Roman" w:hAnsi="Times New Roman" w:cs="Times New Roman"/>
          <w:sz w:val="24"/>
        </w:rPr>
        <w:t>исследование загрязнения промысловых г</w:t>
      </w:r>
      <w:r w:rsidR="00647713">
        <w:rPr>
          <w:rFonts w:ascii="Times New Roman" w:hAnsi="Times New Roman" w:cs="Times New Roman"/>
          <w:sz w:val="24"/>
        </w:rPr>
        <w:t>идробионтов и среды их обитания.</w:t>
      </w:r>
    </w:p>
    <w:p w:rsidR="005C46A4" w:rsidRDefault="005C46A4" w:rsidP="006477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6AC8" w:rsidRDefault="00E02F09" w:rsidP="00E02F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08.08-06.09 </w:t>
      </w:r>
      <w:r w:rsidR="00147017">
        <w:rPr>
          <w:rFonts w:ascii="Times New Roman" w:hAnsi="Times New Roman" w:cs="Times New Roman"/>
          <w:b/>
          <w:sz w:val="28"/>
        </w:rPr>
        <w:t>Траловая</w:t>
      </w:r>
      <w:r w:rsidRPr="00E02F09">
        <w:rPr>
          <w:rFonts w:ascii="Times New Roman" w:hAnsi="Times New Roman" w:cs="Times New Roman"/>
          <w:b/>
          <w:sz w:val="28"/>
        </w:rPr>
        <w:t xml:space="preserve"> съемка камчатского краба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47017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на НИС МК-0520 «Профессор Бойко» в Баренцевом море</w:t>
      </w:r>
    </w:p>
    <w:p w:rsidR="00E02F09" w:rsidRDefault="00E02F09" w:rsidP="00E02F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47017" w:rsidRPr="00147017" w:rsidRDefault="00147017" w:rsidP="00147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470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2BAF010" wp14:editId="789852BA">
            <wp:extent cx="5335325" cy="346030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щая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"/>
                    <a:stretch/>
                  </pic:blipFill>
                  <pic:spPr bwMode="auto">
                    <a:xfrm>
                      <a:off x="0" y="0"/>
                      <a:ext cx="5363327" cy="3478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017" w:rsidRPr="00147017" w:rsidRDefault="00147017" w:rsidP="0014701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147017">
        <w:rPr>
          <w:rFonts w:ascii="Times New Roman" w:eastAsia="Times New Roman" w:hAnsi="Times New Roman" w:cs="Times New Roman"/>
          <w:szCs w:val="24"/>
          <w:lang w:eastAsia="ar-SA"/>
        </w:rPr>
        <w:t xml:space="preserve">1 – позиции учетных тралений; 2 – океанографические станции; 3 </w:t>
      </w:r>
      <w:r w:rsidRPr="00147017">
        <w:rPr>
          <w:rFonts w:ascii="Symbol" w:eastAsia="Times New Roman" w:hAnsi="Symbol" w:cs="Times New Roman"/>
          <w:szCs w:val="24"/>
          <w:lang w:eastAsia="ar-SA"/>
        </w:rPr>
        <w:t></w:t>
      </w:r>
      <w:r w:rsidRPr="00147017">
        <w:rPr>
          <w:rFonts w:ascii="Symbol" w:eastAsia="Times New Roman" w:hAnsi="Symbol" w:cs="Times New Roman"/>
          <w:szCs w:val="24"/>
          <w:lang w:eastAsia="ar-SA"/>
        </w:rPr>
        <w:t></w:t>
      </w:r>
      <w:r w:rsidRPr="00147017">
        <w:rPr>
          <w:rFonts w:ascii="Times New Roman" w:eastAsia="Times New Roman" w:hAnsi="Times New Roman" w:cs="Times New Roman"/>
          <w:szCs w:val="24"/>
          <w:lang w:eastAsia="ar-SA"/>
        </w:rPr>
        <w:t xml:space="preserve"> отбор проб донных осадков; </w:t>
      </w:r>
    </w:p>
    <w:p w:rsidR="00147017" w:rsidRPr="00147017" w:rsidRDefault="00147017" w:rsidP="0014701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147017">
        <w:rPr>
          <w:rFonts w:ascii="Times New Roman" w:eastAsia="Times New Roman" w:hAnsi="Times New Roman" w:cs="Times New Roman"/>
          <w:szCs w:val="24"/>
          <w:lang w:eastAsia="ar-SA"/>
        </w:rPr>
        <w:t>4 – отбор проб камчатского краба на загрязнение</w:t>
      </w:r>
    </w:p>
    <w:p w:rsidR="00147017" w:rsidRPr="00147017" w:rsidRDefault="00147017" w:rsidP="001470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017" w:rsidRPr="00147017" w:rsidRDefault="00147017" w:rsidP="001470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47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Положение океанографических и траловых станций в рейсе </w:t>
      </w:r>
      <w:r w:rsidRPr="001470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МК-0520 «Профессор Бойко» в августе-сентябре 2023 г.</w:t>
      </w:r>
    </w:p>
    <w:p w:rsidR="00147017" w:rsidRPr="00626AA9" w:rsidRDefault="00147017" w:rsidP="00E02F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02F09" w:rsidRPr="00283D40" w:rsidRDefault="000D47EC" w:rsidP="0036672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Траловая съемка камчатского краба </w:t>
      </w:r>
      <w:r w:rsidR="002D129C" w:rsidRPr="00283D40">
        <w:rPr>
          <w:rFonts w:ascii="Times New Roman" w:hAnsi="Times New Roman" w:cs="Times New Roman"/>
          <w:spacing w:val="-2"/>
          <w:sz w:val="24"/>
          <w:szCs w:val="24"/>
        </w:rPr>
        <w:t>выполняется</w:t>
      </w:r>
      <w:r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 в рамках комплексной (ловушечной и траловой</w:t>
      </w:r>
      <w:r w:rsidR="00283D40"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съемки ежегодно с 2017 г., ранее в 2008-2016 гг. </w:t>
      </w:r>
      <w:r w:rsidR="002D129C" w:rsidRPr="00283D40">
        <w:rPr>
          <w:rFonts w:ascii="Times New Roman" w:hAnsi="Times New Roman" w:cs="Times New Roman"/>
          <w:spacing w:val="-2"/>
          <w:sz w:val="24"/>
          <w:szCs w:val="24"/>
        </w:rPr>
        <w:t>проводилась</w:t>
      </w:r>
      <w:r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29C" w:rsidRPr="00283D40">
        <w:rPr>
          <w:rFonts w:ascii="Times New Roman" w:hAnsi="Times New Roman" w:cs="Times New Roman"/>
          <w:spacing w:val="-2"/>
          <w:sz w:val="24"/>
          <w:szCs w:val="24"/>
        </w:rPr>
        <w:t>инструментально-ловушечная съемка</w:t>
      </w:r>
      <w:r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47017" w:rsidRPr="00283D40">
        <w:rPr>
          <w:rFonts w:ascii="Times New Roman" w:hAnsi="Times New Roman" w:cs="Times New Roman"/>
          <w:spacing w:val="-2"/>
          <w:sz w:val="24"/>
          <w:szCs w:val="24"/>
        </w:rPr>
        <w:t>Целью съемки является сбор материала для оценки численности, пространственного распределения и биологического состояния камчатского краба различных размерно-функциональных групп.</w:t>
      </w:r>
      <w:r w:rsidR="00366720" w:rsidRPr="00283D40">
        <w:rPr>
          <w:rFonts w:ascii="Times New Roman" w:hAnsi="Times New Roman" w:cs="Times New Roman"/>
          <w:spacing w:val="-2"/>
          <w:sz w:val="24"/>
          <w:szCs w:val="24"/>
        </w:rPr>
        <w:t xml:space="preserve"> С этой целью были выполнены следующие работы: изучение особенностей и закономерностей пространственного распределения камчатского краба; сбор количественных показателей уловов для определения индексов биомассы и численности общего и промыслового запасов камчатского краба; сбор биологического материала; изучение условий внешней среды, океанографических характеристик Баренцева моря и сопредельных вод, а также синоптических процессов; изучение патологий камчатского краба, включая панцирную болезнь; сбор материала по питанию и плодовитости камчатского краба; исследование выживаемости краба при донном траловом лове. Также в ходе съемки были получение данных об уловах и биологическом состоянии донных рыб в районах </w:t>
      </w:r>
      <w:r w:rsidR="00626AA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66720" w:rsidRPr="00283D40">
        <w:rPr>
          <w:rFonts w:ascii="Times New Roman" w:hAnsi="Times New Roman" w:cs="Times New Roman"/>
          <w:spacing w:val="-2"/>
          <w:sz w:val="24"/>
          <w:szCs w:val="24"/>
        </w:rPr>
        <w:t>сследований, проведены наблюдения за распределением и количеством морских млекопитающих.</w:t>
      </w:r>
    </w:p>
    <w:p w:rsidR="00147017" w:rsidRDefault="00147017" w:rsidP="001470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17">
        <w:rPr>
          <w:rFonts w:ascii="Times New Roman" w:hAnsi="Times New Roman" w:cs="Times New Roman"/>
          <w:sz w:val="24"/>
          <w:szCs w:val="24"/>
        </w:rPr>
        <w:t>Данные, полученные в ходе траловой съемки, использ</w:t>
      </w:r>
      <w:r w:rsidR="00366720">
        <w:rPr>
          <w:rFonts w:ascii="Times New Roman" w:hAnsi="Times New Roman" w:cs="Times New Roman"/>
          <w:sz w:val="24"/>
          <w:szCs w:val="24"/>
        </w:rPr>
        <w:t>уются</w:t>
      </w:r>
      <w:r w:rsidRPr="00147017">
        <w:rPr>
          <w:rFonts w:ascii="Times New Roman" w:hAnsi="Times New Roman" w:cs="Times New Roman"/>
          <w:sz w:val="24"/>
          <w:szCs w:val="24"/>
        </w:rPr>
        <w:t xml:space="preserve"> в прогнозах различной степени заблаговременности, для совершенствования мер регулирования рыболовства, мониторинга состояния окружающей среды, а также для различных исследований теоретического и прикладного значения в области гидробиологии.</w:t>
      </w:r>
    </w:p>
    <w:p w:rsidR="00E20E0B" w:rsidRDefault="00D114BD" w:rsidP="00D114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4BD">
        <w:rPr>
          <w:rFonts w:ascii="Times New Roman" w:hAnsi="Times New Roman" w:cs="Times New Roman"/>
          <w:b/>
          <w:sz w:val="28"/>
          <w:szCs w:val="24"/>
        </w:rPr>
        <w:lastRenderedPageBreak/>
        <w:t>12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114BD">
        <w:rPr>
          <w:rFonts w:ascii="Times New Roman" w:hAnsi="Times New Roman" w:cs="Times New Roman"/>
          <w:b/>
          <w:sz w:val="28"/>
          <w:szCs w:val="24"/>
        </w:rPr>
        <w:t>09-26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114BD">
        <w:rPr>
          <w:rFonts w:ascii="Times New Roman" w:hAnsi="Times New Roman" w:cs="Times New Roman"/>
          <w:b/>
          <w:sz w:val="28"/>
          <w:szCs w:val="24"/>
        </w:rPr>
        <w:t>09 Драговая съемка морского гребешка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20E0B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на НИС МК-0520 «Профессор Бойко» в Баренцевом и Белом морях</w:t>
      </w:r>
    </w:p>
    <w:p w:rsidR="00E20E0B" w:rsidRDefault="00E20E0B" w:rsidP="00E20E0B">
      <w:pPr>
        <w:rPr>
          <w:rFonts w:ascii="Times New Roman" w:hAnsi="Times New Roman" w:cs="Times New Roman"/>
          <w:sz w:val="28"/>
          <w:szCs w:val="24"/>
        </w:rPr>
      </w:pPr>
    </w:p>
    <w:p w:rsidR="00E20E0B" w:rsidRDefault="00E20E0B" w:rsidP="00E20E0B">
      <w:pPr>
        <w:jc w:val="center"/>
        <w:rPr>
          <w:rFonts w:ascii="Times New Roman" w:hAnsi="Times New Roman" w:cs="Times New Roman"/>
          <w:sz w:val="28"/>
          <w:szCs w:val="24"/>
        </w:rPr>
      </w:pPr>
      <w:r w:rsidRPr="006B2429">
        <w:rPr>
          <w:noProof/>
          <w:sz w:val="40"/>
          <w:szCs w:val="40"/>
          <w:lang w:eastAsia="ru-RU"/>
        </w:rPr>
        <w:drawing>
          <wp:inline distT="0" distB="0" distL="0" distR="0" wp14:anchorId="77C3D946" wp14:editId="2F7359D4">
            <wp:extent cx="4316819" cy="2556618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0"/>
                    <a:stretch/>
                  </pic:blipFill>
                  <pic:spPr bwMode="auto">
                    <a:xfrm>
                      <a:off x="0" y="0"/>
                      <a:ext cx="4375821" cy="259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E0B" w:rsidRPr="00E20E0B" w:rsidRDefault="006805A1" w:rsidP="00417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DFD"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1002941</wp:posOffset>
                </wp:positionH>
                <wp:positionV relativeFrom="page">
                  <wp:posOffset>4651375</wp:posOffset>
                </wp:positionV>
                <wp:extent cx="71120" cy="118745"/>
                <wp:effectExtent l="0" t="0" r="24130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11874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AE242" id="Овал 2" o:spid="_x0000_s1026" style="position:absolute;margin-left:78.95pt;margin-top:366.25pt;width:5.6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" filled="f" strokecolor="#1f4e79" strokeweight="1.5pt">
                <v:stroke joinstyle="miter"/>
                <w10:wrap anchory="page"/>
              </v:oval>
            </w:pict>
          </mc:Fallback>
        </mc:AlternateContent>
      </w:r>
      <w:r w:rsidR="00417013" w:rsidRPr="00347DFD">
        <w:rPr>
          <w:rFonts w:ascii="Times New Roman" w:hAnsi="Times New Roman" w:cs="Times New Roman"/>
          <w:spacing w:val="-2"/>
          <w:sz w:val="24"/>
          <w:szCs w:val="24"/>
        </w:rPr>
        <w:t>Рисунок 1 –</w:t>
      </w:r>
      <w:r w:rsidR="00347DFD" w:rsidRPr="00347D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DFD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17013" w:rsidRPr="00347DFD">
        <w:rPr>
          <w:rFonts w:ascii="Times New Roman" w:hAnsi="Times New Roman" w:cs="Times New Roman"/>
          <w:spacing w:val="-2"/>
          <w:sz w:val="24"/>
          <w:szCs w:val="24"/>
        </w:rPr>
        <w:t xml:space="preserve">оложение океанографических (+), </w:t>
      </w:r>
      <w:proofErr w:type="spellStart"/>
      <w:r w:rsidR="00417013" w:rsidRPr="00347DFD">
        <w:rPr>
          <w:rFonts w:ascii="Times New Roman" w:hAnsi="Times New Roman" w:cs="Times New Roman"/>
          <w:spacing w:val="-2"/>
          <w:sz w:val="24"/>
          <w:szCs w:val="24"/>
        </w:rPr>
        <w:t>драговых</w:t>
      </w:r>
      <w:proofErr w:type="spellEnd"/>
      <w:r w:rsidR="00417013" w:rsidRPr="00347DFD">
        <w:rPr>
          <w:rFonts w:ascii="Times New Roman" w:hAnsi="Times New Roman" w:cs="Times New Roman"/>
          <w:spacing w:val="-2"/>
          <w:sz w:val="24"/>
          <w:szCs w:val="24"/>
        </w:rPr>
        <w:t xml:space="preserve"> станций (</w:t>
      </w:r>
      <w:r w:rsidR="00417013" w:rsidRPr="00347DFD">
        <w:rPr>
          <w:rFonts w:ascii="Times New Roman" w:hAnsi="Times New Roman" w:cs="Times New Roman"/>
          <w:color w:val="FF0000"/>
          <w:spacing w:val="-2"/>
          <w:sz w:val="24"/>
          <w:szCs w:val="24"/>
        </w:rPr>
        <w:t>*</w:t>
      </w:r>
      <w:r w:rsidR="00417013" w:rsidRPr="00347DFD">
        <w:rPr>
          <w:rFonts w:ascii="Times New Roman" w:hAnsi="Times New Roman" w:cs="Times New Roman"/>
          <w:spacing w:val="-2"/>
          <w:sz w:val="24"/>
          <w:szCs w:val="24"/>
        </w:rPr>
        <w:t xml:space="preserve"> – точки, повторяющие</w:t>
      </w:r>
      <w:r w:rsidR="00417013" w:rsidRPr="00417013">
        <w:rPr>
          <w:rFonts w:ascii="Times New Roman" w:hAnsi="Times New Roman" w:cs="Times New Roman"/>
          <w:sz w:val="24"/>
          <w:szCs w:val="24"/>
        </w:rPr>
        <w:t xml:space="preserve"> предыдущую съемку, </w:t>
      </w:r>
      <w:r w:rsidRPr="006805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*</w:t>
      </w:r>
      <w:r w:rsidR="00417013" w:rsidRPr="000D47EC">
        <w:rPr>
          <w:rFonts w:ascii="Times New Roman" w:hAnsi="Times New Roman" w:cs="Times New Roman"/>
          <w:sz w:val="24"/>
          <w:szCs w:val="24"/>
        </w:rPr>
        <w:t xml:space="preserve"> </w:t>
      </w:r>
      <w:r w:rsidR="00417013" w:rsidRPr="00417013">
        <w:rPr>
          <w:rFonts w:ascii="Times New Roman" w:hAnsi="Times New Roman" w:cs="Times New Roman"/>
          <w:sz w:val="24"/>
          <w:szCs w:val="24"/>
        </w:rPr>
        <w:t xml:space="preserve">– дополнительные траления) и станций с отбором проб на загрязнение </w:t>
      </w:r>
      <w:proofErr w:type="gramStart"/>
      <w:r w:rsidR="00417013" w:rsidRPr="004170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013" w:rsidRPr="00417013">
        <w:rPr>
          <w:rFonts w:ascii="Times New Roman" w:hAnsi="Times New Roman" w:cs="Times New Roman"/>
          <w:sz w:val="24"/>
          <w:szCs w:val="24"/>
        </w:rPr>
        <w:t>), выполненных в рейсе МК-0520 «Профессор Бойко» в сентябре 2023 г.</w:t>
      </w:r>
    </w:p>
    <w:p w:rsidR="00417013" w:rsidRDefault="00417013" w:rsidP="00347DF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C5C3B" w:rsidRDefault="00347DFD" w:rsidP="00FC5C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20E0B" w:rsidRPr="00E20E0B">
        <w:rPr>
          <w:rFonts w:ascii="Times New Roman" w:hAnsi="Times New Roman" w:cs="Times New Roman"/>
          <w:sz w:val="24"/>
          <w:szCs w:val="24"/>
        </w:rPr>
        <w:t>раговая</w:t>
      </w:r>
      <w:proofErr w:type="spellEnd"/>
      <w:r w:rsidR="00E20E0B" w:rsidRPr="00E20E0B">
        <w:rPr>
          <w:rFonts w:ascii="Times New Roman" w:hAnsi="Times New Roman" w:cs="Times New Roman"/>
          <w:sz w:val="24"/>
          <w:szCs w:val="24"/>
        </w:rPr>
        <w:t xml:space="preserve"> съемка морского гребешка была выполнена в первые с 2017 г.</w:t>
      </w:r>
      <w:r w:rsidR="00E20E0B">
        <w:rPr>
          <w:rFonts w:ascii="Times New Roman" w:hAnsi="Times New Roman" w:cs="Times New Roman"/>
          <w:sz w:val="24"/>
          <w:szCs w:val="24"/>
        </w:rPr>
        <w:t xml:space="preserve"> Работы проводились </w:t>
      </w:r>
      <w:r w:rsidR="00E20E0B" w:rsidRPr="00E20E0B">
        <w:rPr>
          <w:rFonts w:ascii="Times New Roman" w:hAnsi="Times New Roman" w:cs="Times New Roman"/>
          <w:sz w:val="24"/>
          <w:szCs w:val="24"/>
        </w:rPr>
        <w:t xml:space="preserve">в юго-восточной части Баренцева моря </w:t>
      </w:r>
      <w:r w:rsidR="00997520" w:rsidRPr="00997520">
        <w:rPr>
          <w:rFonts w:ascii="Times New Roman" w:hAnsi="Times New Roman" w:cs="Times New Roman"/>
          <w:sz w:val="24"/>
          <w:szCs w:val="24"/>
        </w:rPr>
        <w:t>на акватории к северу от м.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7520" w:rsidRPr="00997520">
        <w:rPr>
          <w:rFonts w:ascii="Times New Roman" w:hAnsi="Times New Roman" w:cs="Times New Roman"/>
          <w:sz w:val="24"/>
          <w:szCs w:val="24"/>
        </w:rPr>
        <w:t xml:space="preserve">Святой Нос </w:t>
      </w:r>
      <w:r w:rsidR="006805A1" w:rsidRPr="006805A1">
        <w:rPr>
          <w:rFonts w:ascii="Times New Roman" w:hAnsi="Times New Roman" w:cs="Times New Roman"/>
          <w:sz w:val="24"/>
          <w:szCs w:val="24"/>
        </w:rPr>
        <w:t xml:space="preserve">и в Воронке Белого моря </w:t>
      </w:r>
      <w:r w:rsidR="009975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7520" w:rsidRPr="00997520">
        <w:rPr>
          <w:rFonts w:ascii="Times New Roman" w:hAnsi="Times New Roman" w:cs="Times New Roman"/>
          <w:sz w:val="24"/>
          <w:szCs w:val="24"/>
        </w:rPr>
        <w:t>Святонос</w:t>
      </w:r>
      <w:bookmarkStart w:id="0" w:name="_GoBack"/>
      <w:bookmarkEnd w:id="0"/>
      <w:r w:rsidR="00997520" w:rsidRPr="00997520">
        <w:rPr>
          <w:rFonts w:ascii="Times New Roman" w:hAnsi="Times New Roman" w:cs="Times New Roman"/>
          <w:sz w:val="24"/>
          <w:szCs w:val="24"/>
        </w:rPr>
        <w:t>ско</w:t>
      </w:r>
      <w:r w:rsidR="0099752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97520">
        <w:rPr>
          <w:rFonts w:ascii="Times New Roman" w:hAnsi="Times New Roman" w:cs="Times New Roman"/>
          <w:sz w:val="24"/>
          <w:szCs w:val="24"/>
        </w:rPr>
        <w:t xml:space="preserve"> поселение)</w:t>
      </w:r>
      <w:r w:rsidR="00997520" w:rsidRPr="00997520">
        <w:rPr>
          <w:rFonts w:ascii="Times New Roman" w:hAnsi="Times New Roman" w:cs="Times New Roman"/>
          <w:sz w:val="24"/>
          <w:szCs w:val="24"/>
        </w:rPr>
        <w:t xml:space="preserve"> </w:t>
      </w:r>
      <w:r w:rsidR="00E20E0B">
        <w:rPr>
          <w:rFonts w:ascii="Times New Roman" w:hAnsi="Times New Roman" w:cs="Times New Roman"/>
          <w:sz w:val="24"/>
          <w:szCs w:val="24"/>
        </w:rPr>
        <w:t>в пределах территориального моря и внутренних морских вод России.</w:t>
      </w:r>
      <w:r w:rsidR="00997520" w:rsidRPr="00997520">
        <w:t xml:space="preserve"> </w:t>
      </w:r>
      <w:r w:rsidR="00997520" w:rsidRPr="00997520">
        <w:rPr>
          <w:rFonts w:ascii="Times New Roman" w:hAnsi="Times New Roman" w:cs="Times New Roman"/>
          <w:sz w:val="24"/>
          <w:szCs w:val="24"/>
        </w:rPr>
        <w:t xml:space="preserve">По итогам прошлых исследований (2017 г. и ранее) состояние поселений морского гребешка Баренцева и Белого морей </w:t>
      </w:r>
      <w:r w:rsidR="00FC5C3B" w:rsidRPr="00FC5C3B">
        <w:rPr>
          <w:rFonts w:ascii="Times New Roman" w:hAnsi="Times New Roman" w:cs="Times New Roman"/>
          <w:sz w:val="24"/>
          <w:szCs w:val="24"/>
        </w:rPr>
        <w:t>после почти 30-летнего интенсивного промысла</w:t>
      </w:r>
      <w:r w:rsidR="00FC5C3B">
        <w:rPr>
          <w:rFonts w:ascii="Times New Roman" w:hAnsi="Times New Roman" w:cs="Times New Roman"/>
          <w:sz w:val="24"/>
          <w:szCs w:val="24"/>
        </w:rPr>
        <w:t xml:space="preserve"> </w:t>
      </w:r>
      <w:r w:rsidR="00997520" w:rsidRPr="00997520">
        <w:rPr>
          <w:rFonts w:ascii="Times New Roman" w:hAnsi="Times New Roman" w:cs="Times New Roman"/>
          <w:sz w:val="24"/>
          <w:szCs w:val="24"/>
        </w:rPr>
        <w:t xml:space="preserve">было определено как депрессивное, в связи с чем, промысел этого объекта был закрыт. </w:t>
      </w:r>
    </w:p>
    <w:p w:rsidR="00997520" w:rsidRDefault="00997520" w:rsidP="00FC5C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FC5C3B">
        <w:rPr>
          <w:rFonts w:ascii="Times New Roman" w:hAnsi="Times New Roman" w:cs="Times New Roman"/>
          <w:sz w:val="24"/>
          <w:szCs w:val="24"/>
        </w:rPr>
        <w:t>съемки был мониторинг</w:t>
      </w:r>
      <w:r w:rsidR="00FC5C3B" w:rsidRPr="00FC5C3B">
        <w:rPr>
          <w:rFonts w:ascii="Times New Roman" w:hAnsi="Times New Roman" w:cs="Times New Roman"/>
          <w:sz w:val="24"/>
          <w:szCs w:val="24"/>
        </w:rPr>
        <w:t xml:space="preserve"> восстановления запасов этого промыслового моллюска</w:t>
      </w:r>
      <w:r w:rsidRPr="00997520">
        <w:rPr>
          <w:rFonts w:ascii="Times New Roman" w:hAnsi="Times New Roman" w:cs="Times New Roman"/>
          <w:sz w:val="24"/>
          <w:szCs w:val="24"/>
        </w:rPr>
        <w:t xml:space="preserve">, актуализация рекомендаций для ведения промысла, выявление наиболее перспективных участков. В ходе работы </w:t>
      </w:r>
      <w:r w:rsidR="00962E8B">
        <w:rPr>
          <w:rFonts w:ascii="Times New Roman" w:hAnsi="Times New Roman" w:cs="Times New Roman"/>
          <w:sz w:val="24"/>
          <w:szCs w:val="24"/>
        </w:rPr>
        <w:t>были и</w:t>
      </w:r>
      <w:r w:rsidRPr="00997520">
        <w:rPr>
          <w:rFonts w:ascii="Times New Roman" w:hAnsi="Times New Roman" w:cs="Times New Roman"/>
          <w:sz w:val="24"/>
          <w:szCs w:val="24"/>
        </w:rPr>
        <w:t>зучен</w:t>
      </w:r>
      <w:r w:rsidR="00962E8B">
        <w:rPr>
          <w:rFonts w:ascii="Times New Roman" w:hAnsi="Times New Roman" w:cs="Times New Roman"/>
          <w:sz w:val="24"/>
          <w:szCs w:val="24"/>
        </w:rPr>
        <w:t>ы</w:t>
      </w:r>
      <w:r w:rsidRPr="00997520">
        <w:rPr>
          <w:rFonts w:ascii="Times New Roman" w:hAnsi="Times New Roman" w:cs="Times New Roman"/>
          <w:sz w:val="24"/>
          <w:szCs w:val="24"/>
        </w:rPr>
        <w:t xml:space="preserve"> закономерностей распределения поселений гребешка Баренцевом и Белом морях</w:t>
      </w:r>
      <w:r w:rsidR="00962E8B">
        <w:rPr>
          <w:rFonts w:ascii="Times New Roman" w:hAnsi="Times New Roman" w:cs="Times New Roman"/>
          <w:sz w:val="24"/>
          <w:szCs w:val="24"/>
        </w:rPr>
        <w:t>, собраны</w:t>
      </w:r>
      <w:r w:rsidRPr="00997520">
        <w:rPr>
          <w:rFonts w:ascii="Times New Roman" w:hAnsi="Times New Roman" w:cs="Times New Roman"/>
          <w:sz w:val="24"/>
          <w:szCs w:val="24"/>
        </w:rPr>
        <w:t xml:space="preserve"> биологически</w:t>
      </w:r>
      <w:r w:rsidR="00962E8B">
        <w:rPr>
          <w:rFonts w:ascii="Times New Roman" w:hAnsi="Times New Roman" w:cs="Times New Roman"/>
          <w:sz w:val="24"/>
          <w:szCs w:val="24"/>
        </w:rPr>
        <w:t>е</w:t>
      </w:r>
      <w:r w:rsidRPr="00997520">
        <w:rPr>
          <w:rFonts w:ascii="Times New Roman" w:hAnsi="Times New Roman" w:cs="Times New Roman"/>
          <w:sz w:val="24"/>
          <w:szCs w:val="24"/>
        </w:rPr>
        <w:t xml:space="preserve"> данных для изучения распространения заболеваний гребешка</w:t>
      </w:r>
      <w:r w:rsidR="00962E8B">
        <w:rPr>
          <w:rFonts w:ascii="Times New Roman" w:hAnsi="Times New Roman" w:cs="Times New Roman"/>
          <w:sz w:val="24"/>
          <w:szCs w:val="24"/>
        </w:rPr>
        <w:t xml:space="preserve"> и </w:t>
      </w:r>
      <w:r w:rsidRPr="00997520">
        <w:rPr>
          <w:rFonts w:ascii="Times New Roman" w:hAnsi="Times New Roman" w:cs="Times New Roman"/>
          <w:sz w:val="24"/>
          <w:szCs w:val="24"/>
        </w:rPr>
        <w:t>материал</w:t>
      </w:r>
      <w:r w:rsidR="00962E8B">
        <w:rPr>
          <w:rFonts w:ascii="Times New Roman" w:hAnsi="Times New Roman" w:cs="Times New Roman"/>
          <w:sz w:val="24"/>
          <w:szCs w:val="24"/>
        </w:rPr>
        <w:t>ы</w:t>
      </w:r>
      <w:r w:rsidRPr="00997520">
        <w:rPr>
          <w:rFonts w:ascii="Times New Roman" w:hAnsi="Times New Roman" w:cs="Times New Roman"/>
          <w:sz w:val="24"/>
          <w:szCs w:val="24"/>
        </w:rPr>
        <w:t xml:space="preserve"> по приловам беспозвоночных и рыб.</w:t>
      </w:r>
      <w:r w:rsidR="00962E8B">
        <w:rPr>
          <w:rFonts w:ascii="Times New Roman" w:hAnsi="Times New Roman" w:cs="Times New Roman"/>
          <w:sz w:val="24"/>
          <w:szCs w:val="24"/>
        </w:rPr>
        <w:t xml:space="preserve"> Кроме того, выполнены </w:t>
      </w:r>
      <w:r w:rsidR="00962E8B" w:rsidRPr="00962E8B">
        <w:rPr>
          <w:rFonts w:ascii="Times New Roman" w:hAnsi="Times New Roman" w:cs="Times New Roman"/>
          <w:sz w:val="24"/>
          <w:szCs w:val="24"/>
        </w:rPr>
        <w:t>исследования загрязнения гидробионтов и среды их обитания, технохимически</w:t>
      </w:r>
      <w:r w:rsidR="00962E8B">
        <w:rPr>
          <w:rFonts w:ascii="Times New Roman" w:hAnsi="Times New Roman" w:cs="Times New Roman"/>
          <w:sz w:val="24"/>
          <w:szCs w:val="24"/>
        </w:rPr>
        <w:t>е</w:t>
      </w:r>
      <w:r w:rsidR="00962E8B" w:rsidRPr="00962E8B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62E8B">
        <w:rPr>
          <w:rFonts w:ascii="Times New Roman" w:hAnsi="Times New Roman" w:cs="Times New Roman"/>
          <w:sz w:val="24"/>
          <w:szCs w:val="24"/>
        </w:rPr>
        <w:t>я</w:t>
      </w:r>
      <w:r w:rsidR="00962E8B" w:rsidRPr="00962E8B">
        <w:rPr>
          <w:rFonts w:ascii="Times New Roman" w:hAnsi="Times New Roman" w:cs="Times New Roman"/>
          <w:sz w:val="24"/>
          <w:szCs w:val="24"/>
        </w:rPr>
        <w:t xml:space="preserve"> гидробионтов</w:t>
      </w:r>
      <w:r w:rsidR="00962E8B">
        <w:rPr>
          <w:rFonts w:ascii="Times New Roman" w:hAnsi="Times New Roman" w:cs="Times New Roman"/>
          <w:sz w:val="24"/>
          <w:szCs w:val="24"/>
        </w:rPr>
        <w:t>, изучены</w:t>
      </w:r>
      <w:r w:rsidR="00962E8B" w:rsidRPr="00962E8B">
        <w:rPr>
          <w:rFonts w:ascii="Times New Roman" w:hAnsi="Times New Roman" w:cs="Times New Roman"/>
          <w:sz w:val="24"/>
          <w:szCs w:val="24"/>
        </w:rPr>
        <w:t xml:space="preserve"> </w:t>
      </w:r>
      <w:r w:rsidRPr="00997520">
        <w:rPr>
          <w:rFonts w:ascii="Times New Roman" w:hAnsi="Times New Roman" w:cs="Times New Roman"/>
          <w:sz w:val="24"/>
          <w:szCs w:val="24"/>
        </w:rPr>
        <w:t>океанографичес</w:t>
      </w:r>
      <w:r w:rsidR="00962E8B">
        <w:rPr>
          <w:rFonts w:ascii="Times New Roman" w:hAnsi="Times New Roman" w:cs="Times New Roman"/>
          <w:sz w:val="24"/>
          <w:szCs w:val="24"/>
        </w:rPr>
        <w:t>кие условия на акватории съёмки, проведены</w:t>
      </w:r>
      <w:r w:rsidR="00962E8B" w:rsidRPr="00962E8B">
        <w:rPr>
          <w:rFonts w:ascii="Times New Roman" w:hAnsi="Times New Roman" w:cs="Times New Roman"/>
          <w:sz w:val="24"/>
          <w:szCs w:val="24"/>
        </w:rPr>
        <w:t xml:space="preserve"> </w:t>
      </w:r>
      <w:r w:rsidR="00962E8B">
        <w:rPr>
          <w:rFonts w:ascii="Times New Roman" w:hAnsi="Times New Roman" w:cs="Times New Roman"/>
          <w:sz w:val="24"/>
          <w:szCs w:val="24"/>
        </w:rPr>
        <w:t>на</w:t>
      </w:r>
      <w:r w:rsidRPr="00997520">
        <w:rPr>
          <w:rFonts w:ascii="Times New Roman" w:hAnsi="Times New Roman" w:cs="Times New Roman"/>
          <w:sz w:val="24"/>
          <w:szCs w:val="24"/>
        </w:rPr>
        <w:t>блюдения за морскими млекопитающими.</w:t>
      </w:r>
    </w:p>
    <w:p w:rsidR="00FC5C3B" w:rsidRPr="00997520" w:rsidRDefault="00FC5C3B" w:rsidP="00FC5C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3B">
        <w:rPr>
          <w:rFonts w:ascii="Times New Roman" w:hAnsi="Times New Roman" w:cs="Times New Roman"/>
          <w:sz w:val="24"/>
          <w:szCs w:val="24"/>
        </w:rPr>
        <w:t>Результаты съёмки показывают, что начался процесс пополнения молодью поселения гребешка, что в будущем позволит рассчитывать на увеличение промыслового запаса и рассмотрения вопроса об открытии промысла после достижения биологически безопасных его параметров. Кроме того, происходит и улучшение состояния всего донного сообщества в этом районе. В будущем, при принятии решения об открытии промысла, будут рассмотрены ограничения по ведению промысла с целью минимизации наносимого экосистеме ущерба.</w:t>
      </w:r>
    </w:p>
    <w:p w:rsidR="00997520" w:rsidRDefault="00997520" w:rsidP="00997520">
      <w:pPr>
        <w:rPr>
          <w:rFonts w:ascii="Times New Roman" w:hAnsi="Times New Roman" w:cs="Times New Roman"/>
          <w:sz w:val="24"/>
          <w:szCs w:val="24"/>
        </w:rPr>
      </w:pPr>
    </w:p>
    <w:sectPr w:rsidR="0099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A0"/>
    <w:rsid w:val="000678D9"/>
    <w:rsid w:val="00076929"/>
    <w:rsid w:val="00082008"/>
    <w:rsid w:val="000C2804"/>
    <w:rsid w:val="000D47EC"/>
    <w:rsid w:val="00147017"/>
    <w:rsid w:val="00283D40"/>
    <w:rsid w:val="002B36C5"/>
    <w:rsid w:val="002D129C"/>
    <w:rsid w:val="00347DFD"/>
    <w:rsid w:val="00366720"/>
    <w:rsid w:val="003B0E83"/>
    <w:rsid w:val="003B5642"/>
    <w:rsid w:val="00417013"/>
    <w:rsid w:val="0048120E"/>
    <w:rsid w:val="00526829"/>
    <w:rsid w:val="00542A77"/>
    <w:rsid w:val="005C46A4"/>
    <w:rsid w:val="00626AA9"/>
    <w:rsid w:val="00647713"/>
    <w:rsid w:val="00660054"/>
    <w:rsid w:val="006805A1"/>
    <w:rsid w:val="006A1692"/>
    <w:rsid w:val="006C5F61"/>
    <w:rsid w:val="00774A16"/>
    <w:rsid w:val="007C5378"/>
    <w:rsid w:val="007C6AC8"/>
    <w:rsid w:val="0084058E"/>
    <w:rsid w:val="00861DB4"/>
    <w:rsid w:val="00914AE2"/>
    <w:rsid w:val="00962E8B"/>
    <w:rsid w:val="00997520"/>
    <w:rsid w:val="009F0DDD"/>
    <w:rsid w:val="00A378A0"/>
    <w:rsid w:val="00A509B5"/>
    <w:rsid w:val="00A53766"/>
    <w:rsid w:val="00A56283"/>
    <w:rsid w:val="00A66466"/>
    <w:rsid w:val="00A86DD8"/>
    <w:rsid w:val="00B05436"/>
    <w:rsid w:val="00B652E6"/>
    <w:rsid w:val="00B801E7"/>
    <w:rsid w:val="00BF1955"/>
    <w:rsid w:val="00CA66FB"/>
    <w:rsid w:val="00CB7CEF"/>
    <w:rsid w:val="00CF7A22"/>
    <w:rsid w:val="00D114BD"/>
    <w:rsid w:val="00D1201C"/>
    <w:rsid w:val="00D628AC"/>
    <w:rsid w:val="00E02F09"/>
    <w:rsid w:val="00E20E0B"/>
    <w:rsid w:val="00E37F6F"/>
    <w:rsid w:val="00F124E2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827789-4033-4968-A606-7FF46D61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Бакай Алексей Юрьевич</dc:creator>
  <cp:keywords/>
  <dc:description/>
  <cp:lastModifiedBy>Бакай Алексей Юрьевич</cp:lastModifiedBy>
  <cp:revision>38</cp:revision>
  <dcterms:created xsi:type="dcterms:W3CDTF">2024-07-08T07:29:00Z</dcterms:created>
  <dcterms:modified xsi:type="dcterms:W3CDTF">2024-07-10T09:03:00Z</dcterms:modified>
</cp:coreProperties>
</file>